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6" w:type="dxa"/>
        <w:jc w:val="center"/>
        <w:tblInd w:w="-5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919"/>
        <w:gridCol w:w="619"/>
        <w:gridCol w:w="619"/>
        <w:gridCol w:w="619"/>
        <w:gridCol w:w="619"/>
        <w:gridCol w:w="619"/>
        <w:gridCol w:w="619"/>
        <w:gridCol w:w="758"/>
        <w:gridCol w:w="758"/>
        <w:gridCol w:w="758"/>
        <w:gridCol w:w="758"/>
        <w:gridCol w:w="758"/>
        <w:gridCol w:w="758"/>
        <w:gridCol w:w="1020"/>
        <w:gridCol w:w="1368"/>
        <w:gridCol w:w="1296"/>
      </w:tblGrid>
      <w:tr w:rsidR="007A73AC" w:rsidRPr="007A73AC" w:rsidTr="00B642DA">
        <w:trPr>
          <w:trHeight w:val="106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 BE PROMOTED TO THIS RATE / RANK: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TIME IN 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ACAD TEST #1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ACAD TEST #2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ACAD TEST #3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ACAD TEST #4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ACAD TEST #5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ACAD TEST #6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CLOSE ORDER DRILL TEST #1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CLOSE ORDER DRILL TEST #2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CLOSE ORDER DRILL TEST #3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CLOSE ORDER DRILL TEST #4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CLOSE ORDER DRILL TEST #5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CLOSE ORDER DRILL TEST #6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GOOD CONDUCT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GOOD PERSONAL APPEARANCE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REQUIRED HOURS OF UNIT / COMMUNITY SERVICE</w:t>
            </w:r>
          </w:p>
        </w:tc>
      </w:tr>
      <w:tr w:rsidR="007A73AC" w:rsidRPr="007A73AC" w:rsidTr="00B642D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C/SA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 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  <w:tr w:rsidR="007A73AC" w:rsidRPr="007A73AC" w:rsidTr="00B642D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C/SN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  <w:tr w:rsidR="007A73AC" w:rsidRPr="007A73AC" w:rsidTr="00B642D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C/PO3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7A73AC" w:rsidRPr="007A73AC" w:rsidTr="00B642D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C/PO2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7A73AC" w:rsidRPr="007A73AC" w:rsidTr="00B642D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C/PO1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7A73AC" w:rsidRPr="007A73AC" w:rsidTr="00B642D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C/CPO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7A73AC" w:rsidRPr="007A73AC" w:rsidTr="00B642D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C/ENS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  <w:tr w:rsidR="007A73AC" w:rsidRPr="007A73AC" w:rsidTr="00B642D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C/</w:t>
            </w:r>
            <w:proofErr w:type="spellStart"/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LTjg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  <w:tr w:rsidR="007A73AC" w:rsidRPr="007A73AC" w:rsidTr="00B642D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C/LT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3AC" w:rsidRPr="007A73AC" w:rsidRDefault="007A73AC" w:rsidP="007A73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A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</w:tbl>
    <w:p w:rsidR="007A73AC" w:rsidRPr="007A73AC" w:rsidRDefault="007A73AC" w:rsidP="00526F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ACADEMIC TESTS: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ACADEMIC TEST #1: MILITARY TIME, CHAIN OF COMMAND, GENERAL ORDERS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ACADEMIC TEST #2: PROPER WEARING OF THE UNIFORM AND ACCESSORIES, NAVY AND CADET RATES / RANKS.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ACADEMIC TEST #3: CLOSER ORDER DRILL KNOWLEDGE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 xml:space="preserve">ACADEMIC TEST #4: LEADERSHIP KNOWLEDGE (FROM THE NS-2 </w:t>
      </w:r>
      <w:proofErr w:type="spellStart"/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TEXTBOOk</w:t>
      </w:r>
      <w:proofErr w:type="spellEnd"/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 xml:space="preserve"> LEADERSHIP SECTION)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ACADEMIC TEST #5: NJROTC UNIT/PROGRAM ORGANIZATION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ACADEMIC TEST #6: RANDOM SELECTION OF QUESTIONS FROM ACADEMIC TESTS 1 THROUGH 5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CLOSE ORDER DRILL (COD) PRACTICAL EXAMINATIONS: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COD TEST #1: DEMONSTRATE THE ABILITY TO PERFORM BASIC STATIONARY MOVEMENTS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COD TEST #2: DEMONSTRATE THE BASIC SKILLS AND UNDERSTANDING OF CLOSE ORDER DRILL WITH A RIFLE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COD TEST #3: DRILL A SQUAD OF CADETS THROUGH A STANDARD SERIES OF MOVEMENTS. DEMONSTRATE AN ACCEPTABLE COMMAND VOICE, MILITARY BEARING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 xml:space="preserve">                      THE CADET IS EXPECTED TO FOLLOW THE ORDER OF THE MOVEMENTS, KEEP THE SQUAD IN STEP, AVOID OBSTACLES AND GIVE COMMANDS ON </w:t>
      </w:r>
    </w:p>
    <w:p w:rsidR="007A73AC" w:rsidRPr="007A73AC" w:rsidRDefault="007A73AC" w:rsidP="007A73A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         </w:t>
      </w:r>
      <w:proofErr w:type="gramStart"/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THE PROPER FOOT.</w:t>
      </w:r>
      <w:proofErr w:type="gramEnd"/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COD TEST #4: DRILL A PLATOON OF CADETS THROUGH A STANDARD SERIES OF MOVEMENTS INCLUDING COLUMNS AND FLANKS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COD TEST #5: PREPARE A PLATOON FOR INSPECTION WHILE SHOWING ACCEPTABLE MILITARY BEARING AND KNOWLEDGE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COD TEST #6: DEMONSTRATE THE ABILITY TO PERFORM THE SWORD MANUAL AS SHOWN IN THE CFM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NOTES</w:t>
      </w: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: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1. CLOSE ORDER DRILL PRACTICAL EXAMS SHALL BE ADMINISTERED BY THE SNSI OR THE NSI.</w:t>
      </w:r>
    </w:p>
    <w:p w:rsidR="007A73AC" w:rsidRPr="007A73AC" w:rsidRDefault="007A73AC" w:rsidP="007A73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2. APPEARANCE REQUIREMENTS SHALL BE DETERMINED BY THE SNSI / NSI AND ARE BASED ON UNIFORM APPEARANCE SCORES.</w:t>
      </w:r>
    </w:p>
    <w:p w:rsidR="00B91799" w:rsidRPr="00EB6B03" w:rsidRDefault="007A73AC" w:rsidP="00B642DA">
      <w:pPr>
        <w:spacing w:after="0" w:line="240" w:lineRule="auto"/>
        <w:rPr>
          <w:sz w:val="16"/>
          <w:szCs w:val="16"/>
        </w:rPr>
      </w:pPr>
      <w:r w:rsidRPr="007A73AC">
        <w:rPr>
          <w:rFonts w:ascii="Verdana" w:eastAsia="Times New Roman" w:hAnsi="Verdana" w:cs="Times New Roman"/>
          <w:color w:val="000000"/>
          <w:sz w:val="16"/>
          <w:szCs w:val="16"/>
        </w:rPr>
        <w:t>3. CONDUCT REQUIREMENTS ARE BASED ON CLASS CONDUCT AND ON SCHOOL CONDUCT.</w:t>
      </w:r>
    </w:p>
    <w:sectPr w:rsidR="00B91799" w:rsidRPr="00EB6B03" w:rsidSect="00526F8F">
      <w:headerReference w:type="default" r:id="rId6"/>
      <w:pgSz w:w="15840" w:h="12240" w:orient="landscape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24" w:rsidRDefault="001A3624" w:rsidP="00B642DA">
      <w:pPr>
        <w:spacing w:after="0" w:line="240" w:lineRule="auto"/>
      </w:pPr>
      <w:r>
        <w:separator/>
      </w:r>
    </w:p>
  </w:endnote>
  <w:endnote w:type="continuationSeparator" w:id="0">
    <w:p w:rsidR="001A3624" w:rsidRDefault="001A3624" w:rsidP="00B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24" w:rsidRDefault="001A3624" w:rsidP="00B642DA">
      <w:pPr>
        <w:spacing w:after="0" w:line="240" w:lineRule="auto"/>
      </w:pPr>
      <w:r>
        <w:separator/>
      </w:r>
    </w:p>
  </w:footnote>
  <w:footnote w:type="continuationSeparator" w:id="0">
    <w:p w:rsidR="001A3624" w:rsidRDefault="001A3624" w:rsidP="00B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8F" w:rsidRPr="00526F8F" w:rsidRDefault="00526F8F" w:rsidP="00526F8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MURRIETA MESA PROMOTION MATRIX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3AC"/>
    <w:rsid w:val="001A3624"/>
    <w:rsid w:val="00526F8F"/>
    <w:rsid w:val="007A73AC"/>
    <w:rsid w:val="00B642DA"/>
    <w:rsid w:val="00B91799"/>
    <w:rsid w:val="00EB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6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2DA"/>
  </w:style>
  <w:style w:type="paragraph" w:styleId="Footer">
    <w:name w:val="footer"/>
    <w:basedOn w:val="Normal"/>
    <w:link w:val="FooterChar"/>
    <w:uiPriority w:val="99"/>
    <w:semiHidden/>
    <w:unhideWhenUsed/>
    <w:rsid w:val="00B6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dcterms:created xsi:type="dcterms:W3CDTF">2013-07-08T19:03:00Z</dcterms:created>
  <dcterms:modified xsi:type="dcterms:W3CDTF">2013-07-08T19:15:00Z</dcterms:modified>
</cp:coreProperties>
</file>